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D90C" w14:textId="77777777" w:rsidR="00641C3B" w:rsidRDefault="00000000">
      <w:pPr>
        <w:spacing w:after="734" w:line="259" w:lineRule="auto"/>
        <w:ind w:left="-9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674D6E" wp14:editId="15123314">
                <wp:extent cx="6822971" cy="720000"/>
                <wp:effectExtent l="0" t="0" r="0" b="0"/>
                <wp:docPr id="423" name="Group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2971" cy="720000"/>
                          <a:chOff x="0" y="0"/>
                          <a:chExt cx="6822971" cy="7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22970" y="0"/>
                            <a:ext cx="3600001" cy="7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940" cy="7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" style="width:537.242pt;height:56.6929pt;mso-position-horizontal-relative:char;mso-position-vertical-relative:line" coordsize="68229,7200">
                <v:shape id="Picture 7" style="position:absolute;width:36000;height:7200;left:32229;top:0;" filled="f">
                  <v:imagedata r:id="rId6"/>
                </v:shape>
                <v:shape id="Picture 9" style="position:absolute;width:26299;height:7200;left:0;top:0;" filled="f">
                  <v:imagedata r:id="rId7"/>
                </v:shape>
              </v:group>
            </w:pict>
          </mc:Fallback>
        </mc:AlternateContent>
      </w:r>
    </w:p>
    <w:p w14:paraId="1B3049AC" w14:textId="77777777" w:rsidR="00641C3B" w:rsidRDefault="00000000">
      <w:pPr>
        <w:spacing w:after="10"/>
        <w:ind w:left="-5"/>
      </w:pPr>
      <w:r>
        <w:t>odbor veřejné správy, dozoru a kontroly</w:t>
      </w:r>
    </w:p>
    <w:p w14:paraId="26871AAF" w14:textId="77777777" w:rsidR="00641C3B" w:rsidRDefault="00000000">
      <w:pPr>
        <w:spacing w:after="230"/>
        <w:ind w:left="-5" w:right="8247"/>
      </w:pPr>
      <w:r>
        <w:t>náměstí Hrdinů 1634/3 140 21 Praha 4</w:t>
      </w:r>
    </w:p>
    <w:p w14:paraId="28178531" w14:textId="77777777" w:rsidR="00641C3B" w:rsidRDefault="00000000">
      <w:pPr>
        <w:spacing w:after="386"/>
        <w:ind w:left="-5"/>
      </w:pPr>
      <w:r>
        <w:t xml:space="preserve">Číslo datové zprávy zveřejnění: </w:t>
      </w:r>
      <w:r>
        <w:rPr>
          <w:b/>
        </w:rPr>
        <w:t>1113861974</w:t>
      </w:r>
    </w:p>
    <w:p w14:paraId="295D6592" w14:textId="77777777" w:rsidR="00641C3B" w:rsidRDefault="00000000">
      <w:pPr>
        <w:spacing w:after="45" w:line="259" w:lineRule="auto"/>
        <w:ind w:left="0" w:right="120" w:firstLine="0"/>
        <w:jc w:val="center"/>
      </w:pPr>
      <w:r>
        <w:rPr>
          <w:b/>
          <w:sz w:val="36"/>
        </w:rPr>
        <w:t>Oznámení o vyhlášení právního předpisu</w:t>
      </w:r>
    </w:p>
    <w:p w14:paraId="7F0E516D" w14:textId="77777777" w:rsidR="00641C3B" w:rsidRDefault="00000000">
      <w:pPr>
        <w:spacing w:after="350"/>
        <w:ind w:left="-5"/>
      </w:pPr>
      <w:r>
        <w:t xml:space="preserve">Ministerstvo vnitra jakožto správce Sbírky právních předpisů územních samosprávných celků a některých správních úřadů v souladu s § 3 odst. 1 zákona č. 35/2021 Sb., o Sbírce právních předpisů územních samosprávných celků a některých správních úřadů, </w:t>
      </w:r>
      <w:r>
        <w:rPr>
          <w:b/>
        </w:rPr>
        <w:t>potvrzuje vyhlášení právního předpisu</w:t>
      </w:r>
      <w:r>
        <w:t>.</w:t>
      </w:r>
    </w:p>
    <w:p w14:paraId="6356B60F" w14:textId="77777777" w:rsidR="00641C3B" w:rsidRDefault="00000000">
      <w:pPr>
        <w:ind w:left="-5"/>
      </w:pPr>
      <w:r>
        <w:t xml:space="preserve">Vkladatel: </w:t>
      </w:r>
      <w:r>
        <w:rPr>
          <w:b/>
        </w:rPr>
        <w:t>Město Mnichovo Hradiště</w:t>
      </w:r>
      <w:r>
        <w:t xml:space="preserve"> (ID DS: 8ztb4jw, IČO: 00238309)</w:t>
      </w:r>
    </w:p>
    <w:p w14:paraId="10935A35" w14:textId="77777777" w:rsidR="00641C3B" w:rsidRDefault="00000000">
      <w:pPr>
        <w:ind w:left="-5"/>
      </w:pPr>
      <w:r>
        <w:t>Druh právního předpisu: Obecně závazná vyhláška</w:t>
      </w:r>
    </w:p>
    <w:p w14:paraId="7FF86749" w14:textId="77777777" w:rsidR="00641C3B" w:rsidRDefault="00000000">
      <w:pPr>
        <w:ind w:left="-5"/>
      </w:pPr>
      <w:r>
        <w:t xml:space="preserve">Číslo právního předpisu: </w:t>
      </w:r>
      <w:r>
        <w:rPr>
          <w:b/>
        </w:rPr>
        <w:t>5/2022</w:t>
      </w:r>
    </w:p>
    <w:p w14:paraId="779F5905" w14:textId="77777777" w:rsidR="00641C3B" w:rsidRDefault="00000000">
      <w:pPr>
        <w:spacing w:after="56" w:line="259" w:lineRule="auto"/>
        <w:ind w:left="0" w:firstLine="0"/>
      </w:pPr>
      <w:r>
        <w:t xml:space="preserve">Název právního předpisu: </w:t>
      </w:r>
      <w:r>
        <w:rPr>
          <w:b/>
        </w:rPr>
        <w:t>o místním poplatku za obecní systém odpadového hospodářství</w:t>
      </w:r>
    </w:p>
    <w:p w14:paraId="37271E9C" w14:textId="77777777" w:rsidR="00641C3B" w:rsidRDefault="00000000">
      <w:pPr>
        <w:ind w:left="-5"/>
      </w:pPr>
      <w:r>
        <w:t>Datum vydání právního předpisu: 07.12.2022</w:t>
      </w:r>
    </w:p>
    <w:p w14:paraId="72CE2202" w14:textId="77777777" w:rsidR="00641C3B" w:rsidRDefault="00000000">
      <w:pPr>
        <w:ind w:left="-5"/>
      </w:pPr>
      <w:proofErr w:type="spellStart"/>
      <w:r>
        <w:t>Zakonné</w:t>
      </w:r>
      <w:proofErr w:type="spellEnd"/>
      <w:r>
        <w:t xml:space="preserve"> zmocnění: zákon č. 565/1990 Sb., o místních poplatcích - § 14 - za obecní systém odpadového hospodářství</w:t>
      </w:r>
    </w:p>
    <w:p w14:paraId="68FB90AC" w14:textId="77777777" w:rsidR="00641C3B" w:rsidRDefault="00000000">
      <w:pPr>
        <w:ind w:left="-5"/>
      </w:pPr>
      <w:r>
        <w:t>Oblast právní úpravy: místní poplatek za obecní systém odpadového hospodářství</w:t>
      </w:r>
    </w:p>
    <w:p w14:paraId="15EA10B2" w14:textId="77777777" w:rsidR="00641C3B" w:rsidRDefault="00000000">
      <w:pPr>
        <w:ind w:left="-5"/>
      </w:pPr>
      <w:r>
        <w:t>Účinnost právního předpisu: 01.01.2023</w:t>
      </w:r>
    </w:p>
    <w:p w14:paraId="4F8F39F4" w14:textId="77777777" w:rsidR="00641C3B" w:rsidRDefault="00000000">
      <w:pPr>
        <w:ind w:left="-5"/>
      </w:pPr>
      <w:r>
        <w:t>Právní předpis, který je rušen nebo měněn: 2/2021: o místním poplatku za obecní systém odpadového hospodářství</w:t>
      </w:r>
    </w:p>
    <w:p w14:paraId="44AF35CF" w14:textId="77777777" w:rsidR="00641C3B" w:rsidRDefault="00000000">
      <w:pPr>
        <w:spacing w:after="426"/>
        <w:ind w:left="-5"/>
      </w:pPr>
      <w:r>
        <w:t>Datum a čas zveřejnění právního předpisu ve Sbírce právních předpisů: 08.12.2022 13:46</w:t>
      </w:r>
    </w:p>
    <w:p w14:paraId="4E0552DC" w14:textId="77777777" w:rsidR="00554F4A" w:rsidRDefault="00000000" w:rsidP="00554F4A">
      <w:pPr>
        <w:jc w:val="both"/>
        <w:rPr>
          <w:rFonts w:ascii="Arial" w:hAnsi="Arial" w:cs="Arial"/>
          <w:sz w:val="22"/>
        </w:rPr>
      </w:pPr>
      <w:r>
        <w:rPr>
          <w:sz w:val="16"/>
        </w:rPr>
        <w:t>Toto je automaticky generovaná zpráva. Neodpovídejte na ni.</w:t>
      </w:r>
    </w:p>
    <w:p w14:paraId="3D48AE45" w14:textId="38CFA490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Zveřejněno na úřední desce obce </w:t>
      </w:r>
      <w:r w:rsidR="0048154C">
        <w:rPr>
          <w:spacing w:val="0"/>
          <w:sz w:val="20"/>
        </w:rPr>
        <w:t>………………………………………</w:t>
      </w:r>
      <w:r>
        <w:rPr>
          <w:spacing w:val="0"/>
          <w:sz w:val="20"/>
        </w:rPr>
        <w:t xml:space="preserve">: </w:t>
      </w:r>
    </w:p>
    <w:p w14:paraId="28525992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</w:p>
    <w:p w14:paraId="7A42FAF8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pacing w:val="0"/>
          <w:sz w:val="20"/>
        </w:rPr>
      </w:pPr>
      <w:r>
        <w:rPr>
          <w:spacing w:val="0"/>
          <w:sz w:val="20"/>
        </w:rPr>
        <w:t xml:space="preserve">               </w:t>
      </w:r>
      <w:r>
        <w:rPr>
          <w:spacing w:val="0"/>
          <w:sz w:val="20"/>
        </w:rPr>
        <w:tab/>
      </w:r>
      <w:r>
        <w:rPr>
          <w:b/>
          <w:spacing w:val="0"/>
          <w:sz w:val="20"/>
        </w:rPr>
        <w:t>Vyvěšeno dne:</w:t>
      </w:r>
      <w:r>
        <w:rPr>
          <w:b/>
          <w:spacing w:val="0"/>
          <w:sz w:val="20"/>
        </w:rPr>
        <w:tab/>
      </w:r>
      <w:r>
        <w:rPr>
          <w:b/>
          <w:spacing w:val="0"/>
          <w:sz w:val="20"/>
        </w:rPr>
        <w:tab/>
        <w:t xml:space="preserve">      </w:t>
      </w:r>
      <w:r>
        <w:rPr>
          <w:b/>
          <w:spacing w:val="0"/>
          <w:sz w:val="20"/>
        </w:rPr>
        <w:tab/>
      </w:r>
      <w:r>
        <w:rPr>
          <w:b/>
          <w:spacing w:val="0"/>
          <w:sz w:val="20"/>
        </w:rPr>
        <w:tab/>
        <w:t xml:space="preserve">         Sejmuto dne:</w:t>
      </w:r>
    </w:p>
    <w:p w14:paraId="76A3007D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rPr>
          <w:spacing w:val="0"/>
          <w:sz w:val="20"/>
        </w:rPr>
      </w:pPr>
      <w:r>
        <w:rPr>
          <w:b/>
          <w:spacing w:val="0"/>
          <w:sz w:val="20"/>
        </w:rPr>
        <w:t xml:space="preserve"> </w:t>
      </w:r>
      <w:r>
        <w:rPr>
          <w:spacing w:val="0"/>
          <w:sz w:val="20"/>
        </w:rPr>
        <w:t xml:space="preserve">                                                       ............................. </w:t>
      </w:r>
      <w:r>
        <w:rPr>
          <w:spacing w:val="0"/>
          <w:sz w:val="20"/>
        </w:rPr>
        <w:tab/>
        <w:t xml:space="preserve">                                  ...............................</w:t>
      </w:r>
    </w:p>
    <w:p w14:paraId="6656BA1D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rPr>
          <w:spacing w:val="0"/>
          <w:sz w:val="20"/>
        </w:rPr>
      </w:pPr>
    </w:p>
    <w:p w14:paraId="282ECA5F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           </w:t>
      </w:r>
    </w:p>
    <w:p w14:paraId="26165E34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</w:t>
      </w:r>
    </w:p>
    <w:p w14:paraId="4328B381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rPr>
          <w:spacing w:val="0"/>
          <w:sz w:val="20"/>
        </w:rPr>
      </w:pPr>
      <w:r>
        <w:rPr>
          <w:spacing w:val="0"/>
          <w:sz w:val="20"/>
        </w:rPr>
        <w:t xml:space="preserve">                     ..................................................... 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 xml:space="preserve">                ................................................... 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 xml:space="preserve">            </w:t>
      </w:r>
    </w:p>
    <w:p w14:paraId="0B7B21B3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            osoba pověřená vývěsní službou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>osoba pověřená vývěsní službou</w:t>
      </w:r>
    </w:p>
    <w:p w14:paraId="0DC88E99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                     </w:t>
      </w:r>
    </w:p>
    <w:p w14:paraId="62132A65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ab/>
        <w:t xml:space="preserve">       ....................................................</w:t>
      </w:r>
      <w:r>
        <w:rPr>
          <w:spacing w:val="0"/>
          <w:sz w:val="20"/>
        </w:rPr>
        <w:tab/>
        <w:t xml:space="preserve">                              ................................................... </w:t>
      </w:r>
    </w:p>
    <w:p w14:paraId="144E41FB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ab/>
        <w:t xml:space="preserve">     </w:t>
      </w:r>
    </w:p>
    <w:p w14:paraId="1945F322" w14:textId="77777777" w:rsidR="00554F4A" w:rsidRDefault="00554F4A" w:rsidP="00554F4A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                    podpis, razítko úřadu                                                            podpis, razítko úřadu</w:t>
      </w:r>
    </w:p>
    <w:p w14:paraId="2B8D14A1" w14:textId="77777777" w:rsidR="00554F4A" w:rsidRDefault="00554F4A" w:rsidP="00554F4A">
      <w:pPr>
        <w:jc w:val="both"/>
        <w:rPr>
          <w:rFonts w:ascii="Arial" w:hAnsi="Arial" w:cs="Arial"/>
          <w:sz w:val="22"/>
        </w:rPr>
      </w:pPr>
    </w:p>
    <w:p w14:paraId="5E5D1D95" w14:textId="77777777" w:rsidR="00554F4A" w:rsidRDefault="00554F4A" w:rsidP="00554F4A">
      <w:pPr>
        <w:spacing w:after="0" w:line="240" w:lineRule="auto"/>
        <w:ind w:left="0" w:firstLine="0"/>
        <w:jc w:val="right"/>
      </w:pPr>
    </w:p>
    <w:p w14:paraId="3544C6B4" w14:textId="77777777" w:rsidR="00554F4A" w:rsidRDefault="00554F4A" w:rsidP="00554F4A">
      <w:pPr>
        <w:spacing w:after="0" w:line="256" w:lineRule="auto"/>
        <w:ind w:left="0" w:firstLine="0"/>
        <w:jc w:val="right"/>
      </w:pPr>
      <w:r>
        <w:t>Strana 1</w:t>
      </w:r>
    </w:p>
    <w:p w14:paraId="4F4E56DD" w14:textId="6557723F" w:rsidR="00641C3B" w:rsidRDefault="00641C3B">
      <w:pPr>
        <w:spacing w:after="0" w:line="259" w:lineRule="auto"/>
        <w:ind w:left="0" w:firstLine="0"/>
        <w:jc w:val="right"/>
      </w:pPr>
    </w:p>
    <w:sectPr w:rsidR="00641C3B">
      <w:pgSz w:w="11906" w:h="16838"/>
      <w:pgMar w:top="397" w:right="567" w:bottom="1440" w:left="6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3B"/>
    <w:rsid w:val="002721FA"/>
    <w:rsid w:val="0048154C"/>
    <w:rsid w:val="0050044D"/>
    <w:rsid w:val="00554F4A"/>
    <w:rsid w:val="006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B949"/>
  <w15:docId w15:val="{11708F7D-D68E-479D-BF69-4B85ED8B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6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loen">
    <w:name w:val="proloženě"/>
    <w:basedOn w:val="Normln"/>
    <w:rsid w:val="00554F4A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pacing w:val="1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Irena Křesťanová</cp:lastModifiedBy>
  <cp:revision>2</cp:revision>
  <cp:lastPrinted>2022-12-08T13:47:00Z</cp:lastPrinted>
  <dcterms:created xsi:type="dcterms:W3CDTF">2022-12-08T13:54:00Z</dcterms:created>
  <dcterms:modified xsi:type="dcterms:W3CDTF">2022-12-08T13:54:00Z</dcterms:modified>
</cp:coreProperties>
</file>